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207AAA28" w14:textId="6C6DE99C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 xml:space="preserve">DATE:         </w:t>
      </w:r>
      <w:r w:rsidR="00EA7130">
        <w:rPr>
          <w:caps/>
        </w:rPr>
        <w:t>30</w:t>
      </w:r>
      <w:r w:rsidR="00DD42BC">
        <w:rPr>
          <w:caps/>
        </w:rPr>
        <w:t xml:space="preserve"> </w:t>
      </w:r>
      <w:r w:rsidR="00EA7130">
        <w:rPr>
          <w:caps/>
        </w:rPr>
        <w:t>APRIL</w:t>
      </w:r>
      <w:r w:rsidR="00DD42BC">
        <w:rPr>
          <w:caps/>
        </w:rPr>
        <w:t xml:space="preserve"> 202</w:t>
      </w:r>
      <w:r w:rsidR="00757F8C">
        <w:rPr>
          <w:caps/>
        </w:rPr>
        <w:t>2</w:t>
      </w:r>
    </w:p>
    <w:p w14:paraId="1CDE74D6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1D34EC7B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Item for: INFORMATION</w:t>
      </w:r>
    </w:p>
    <w:p w14:paraId="1260E565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2A4D0017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Author:   Responsible Financial Officer</w:t>
      </w: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6744EB4E" w:rsidR="00727F73" w:rsidRPr="007D098D" w:rsidRDefault="009B78BC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YEAR 20</w:t>
      </w:r>
      <w:r w:rsidR="00DD42BC">
        <w:rPr>
          <w:b/>
          <w:sz w:val="24"/>
          <w:szCs w:val="24"/>
        </w:rPr>
        <w:t>2</w:t>
      </w:r>
      <w:r w:rsidR="00757F8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</w:t>
      </w:r>
      <w:r w:rsidR="00240527">
        <w:rPr>
          <w:b/>
          <w:sz w:val="24"/>
          <w:szCs w:val="24"/>
        </w:rPr>
        <w:t>2</w:t>
      </w:r>
      <w:r w:rsidR="00757F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27F73" w:rsidRPr="007D098D">
        <w:rPr>
          <w:b/>
          <w:sz w:val="24"/>
          <w:szCs w:val="24"/>
        </w:rPr>
        <w:t>FINANCIAL STATEMENT</w:t>
      </w:r>
    </w:p>
    <w:p w14:paraId="4C0D5C51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PURPOSE OF REPORT</w:t>
      </w:r>
    </w:p>
    <w:p w14:paraId="379B655F" w14:textId="3AE49BFC" w:rsidR="00727F73" w:rsidRPr="007D098D" w:rsidRDefault="00727F73" w:rsidP="00727F73">
      <w:pPr>
        <w:spacing w:line="240" w:lineRule="auto"/>
        <w:ind w:left="567" w:hanging="567"/>
        <w:contextualSpacing/>
        <w:rPr>
          <w:sz w:val="24"/>
          <w:szCs w:val="24"/>
        </w:rPr>
      </w:pPr>
      <w:r w:rsidRPr="006E6832">
        <w:rPr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Pr="007D098D">
        <w:rPr>
          <w:sz w:val="24"/>
          <w:szCs w:val="24"/>
        </w:rPr>
        <w:t xml:space="preserve">This report </w:t>
      </w:r>
      <w:r w:rsidR="00CA3349">
        <w:rPr>
          <w:sz w:val="24"/>
          <w:szCs w:val="24"/>
        </w:rPr>
        <w:t xml:space="preserve">provides further details of the </w:t>
      </w:r>
      <w:r w:rsidR="009B78BC">
        <w:rPr>
          <w:sz w:val="24"/>
          <w:szCs w:val="24"/>
        </w:rPr>
        <w:t>end of year</w:t>
      </w:r>
      <w:r w:rsidR="00CA3349">
        <w:rPr>
          <w:sz w:val="24"/>
          <w:szCs w:val="24"/>
        </w:rPr>
        <w:t xml:space="preserve"> financial position of the accounts and should be read alongside the Operating Budget document.</w:t>
      </w:r>
    </w:p>
    <w:p w14:paraId="5F8CAE19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32FFE4F3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INCOME</w:t>
      </w:r>
    </w:p>
    <w:p w14:paraId="4AE68C5F" w14:textId="1659AA99" w:rsidR="00CA3349" w:rsidRDefault="00727F73" w:rsidP="00443796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 year opened with £</w:t>
      </w:r>
      <w:r w:rsidR="00757F8C">
        <w:rPr>
          <w:sz w:val="24"/>
          <w:szCs w:val="24"/>
        </w:rPr>
        <w:t>9312.82</w:t>
      </w:r>
      <w:r w:rsidRPr="00CA3349">
        <w:rPr>
          <w:sz w:val="24"/>
          <w:szCs w:val="24"/>
        </w:rPr>
        <w:t xml:space="preserve"> in the current</w:t>
      </w:r>
      <w:r w:rsidR="00CA3349" w:rsidRPr="00CA3349">
        <w:rPr>
          <w:sz w:val="24"/>
          <w:szCs w:val="24"/>
        </w:rPr>
        <w:t xml:space="preserve"> account</w:t>
      </w:r>
      <w:r w:rsidR="00CA3349">
        <w:rPr>
          <w:sz w:val="24"/>
          <w:szCs w:val="24"/>
        </w:rPr>
        <w:t>,</w:t>
      </w:r>
      <w:r w:rsidR="00CA3349" w:rsidRPr="00CA3349">
        <w:rPr>
          <w:sz w:val="24"/>
          <w:szCs w:val="24"/>
        </w:rPr>
        <w:t xml:space="preserve"> £</w:t>
      </w:r>
      <w:r w:rsidR="002D1DAB">
        <w:rPr>
          <w:sz w:val="24"/>
          <w:szCs w:val="24"/>
        </w:rPr>
        <w:t>16 24</w:t>
      </w:r>
      <w:r w:rsidR="00757F8C">
        <w:rPr>
          <w:sz w:val="24"/>
          <w:szCs w:val="24"/>
        </w:rPr>
        <w:t>4</w:t>
      </w:r>
      <w:r w:rsidR="002D1DAB">
        <w:rPr>
          <w:sz w:val="24"/>
          <w:szCs w:val="24"/>
        </w:rPr>
        <w:t>.</w:t>
      </w:r>
      <w:r w:rsidR="00757F8C">
        <w:rPr>
          <w:sz w:val="24"/>
          <w:szCs w:val="24"/>
        </w:rPr>
        <w:t>84</w:t>
      </w:r>
      <w:r w:rsidR="00CA3349" w:rsidRPr="00CA3349">
        <w:rPr>
          <w:sz w:val="24"/>
          <w:szCs w:val="24"/>
        </w:rPr>
        <w:t xml:space="preserve"> in the general reserves</w:t>
      </w:r>
      <w:r w:rsidR="00CA3349">
        <w:rPr>
          <w:sz w:val="24"/>
          <w:szCs w:val="24"/>
        </w:rPr>
        <w:t xml:space="preserve"> deposit account</w:t>
      </w:r>
      <w:r w:rsidR="00CA3349" w:rsidRPr="00CA3349">
        <w:rPr>
          <w:sz w:val="24"/>
          <w:szCs w:val="24"/>
        </w:rPr>
        <w:t xml:space="preserve"> and £</w:t>
      </w:r>
      <w:r w:rsidR="002D1DAB">
        <w:rPr>
          <w:sz w:val="24"/>
          <w:szCs w:val="24"/>
        </w:rPr>
        <w:t>473</w:t>
      </w:r>
      <w:r w:rsidR="00757F8C">
        <w:rPr>
          <w:sz w:val="24"/>
          <w:szCs w:val="24"/>
        </w:rPr>
        <w:t>1</w:t>
      </w:r>
      <w:r w:rsidR="002D1DAB">
        <w:rPr>
          <w:sz w:val="24"/>
          <w:szCs w:val="24"/>
        </w:rPr>
        <w:t>.</w:t>
      </w:r>
      <w:r w:rsidR="00757F8C">
        <w:rPr>
          <w:sz w:val="24"/>
          <w:szCs w:val="24"/>
        </w:rPr>
        <w:t>58</w:t>
      </w:r>
      <w:r w:rsidR="00CA3349" w:rsidRPr="00CA3349">
        <w:rPr>
          <w:sz w:val="24"/>
          <w:szCs w:val="24"/>
        </w:rPr>
        <w:t xml:space="preserve"> in the Neighbourhood Plan Deposit account</w:t>
      </w:r>
    </w:p>
    <w:p w14:paraId="5F63DC06" w14:textId="45AAF785" w:rsidR="00727F73" w:rsidRPr="00CA3349" w:rsidRDefault="00727F73" w:rsidP="00CA3349">
      <w:pPr>
        <w:tabs>
          <w:tab w:val="left" w:pos="567"/>
        </w:tabs>
        <w:spacing w:line="240" w:lineRule="auto"/>
        <w:ind w:left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 xml:space="preserve"> </w:t>
      </w:r>
    </w:p>
    <w:p w14:paraId="14FCC1D3" w14:textId="38648DF6" w:rsidR="00727F73" w:rsidRDefault="00727F73" w:rsidP="00727F73">
      <w:pPr>
        <w:numPr>
          <w:ilvl w:val="0"/>
          <w:numId w:val="1"/>
        </w:numPr>
        <w:tabs>
          <w:tab w:val="left" w:pos="567"/>
        </w:tabs>
        <w:spacing w:line="240" w:lineRule="auto"/>
        <w:ind w:hanging="720"/>
        <w:contextualSpacing/>
        <w:rPr>
          <w:sz w:val="24"/>
          <w:szCs w:val="24"/>
        </w:rPr>
      </w:pPr>
      <w:r w:rsidRPr="00093403">
        <w:rPr>
          <w:sz w:val="24"/>
          <w:szCs w:val="24"/>
        </w:rPr>
        <w:t>Both instalments of the precept, totalling £</w:t>
      </w:r>
      <w:r w:rsidR="00CA3349">
        <w:rPr>
          <w:sz w:val="24"/>
          <w:szCs w:val="24"/>
        </w:rPr>
        <w:t>3</w:t>
      </w:r>
      <w:r w:rsidR="00240527">
        <w:rPr>
          <w:sz w:val="24"/>
          <w:szCs w:val="24"/>
        </w:rPr>
        <w:t>1</w:t>
      </w:r>
      <w:r w:rsidR="00CA3349">
        <w:rPr>
          <w:sz w:val="24"/>
          <w:szCs w:val="24"/>
        </w:rPr>
        <w:t xml:space="preserve"> </w:t>
      </w:r>
      <w:r w:rsidR="002D1DAB">
        <w:rPr>
          <w:sz w:val="24"/>
          <w:szCs w:val="24"/>
        </w:rPr>
        <w:t>889</w:t>
      </w:r>
      <w:r w:rsidR="00CA3349">
        <w:rPr>
          <w:sz w:val="24"/>
          <w:szCs w:val="24"/>
        </w:rPr>
        <w:t xml:space="preserve"> have been received by the end o</w:t>
      </w:r>
      <w:r w:rsidR="00757F8C">
        <w:rPr>
          <w:sz w:val="24"/>
          <w:szCs w:val="24"/>
        </w:rPr>
        <w:t xml:space="preserve">f </w:t>
      </w:r>
      <w:r w:rsidR="00CA3349">
        <w:rPr>
          <w:sz w:val="24"/>
          <w:szCs w:val="24"/>
        </w:rPr>
        <w:t>September.</w:t>
      </w:r>
    </w:p>
    <w:p w14:paraId="695EAAB3" w14:textId="4A282565" w:rsidR="00727F73" w:rsidRPr="0026099C" w:rsidRDefault="00CA3349" w:rsidP="00727F73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63EEF68" w14:textId="2067657B" w:rsidR="00727F73" w:rsidRDefault="00727F73" w:rsidP="006D22C9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There has been additional income received during</w:t>
      </w:r>
      <w:r w:rsidR="00CA3349" w:rsidRPr="00CA3349">
        <w:rPr>
          <w:sz w:val="24"/>
          <w:szCs w:val="24"/>
        </w:rPr>
        <w:t xml:space="preserve"> the year to</w:t>
      </w:r>
      <w:r w:rsidR="000C3594">
        <w:rPr>
          <w:sz w:val="24"/>
          <w:szCs w:val="24"/>
        </w:rPr>
        <w:t xml:space="preserve"> </w:t>
      </w:r>
      <w:r w:rsidR="00CA3349" w:rsidRPr="00CA3349">
        <w:rPr>
          <w:sz w:val="24"/>
          <w:szCs w:val="24"/>
        </w:rPr>
        <w:t>da</w:t>
      </w:r>
      <w:r w:rsidR="008D3D07">
        <w:rPr>
          <w:sz w:val="24"/>
          <w:szCs w:val="24"/>
        </w:rPr>
        <w:t>te</w:t>
      </w:r>
      <w:r w:rsidR="00CA3349" w:rsidRPr="00CA3349">
        <w:rPr>
          <w:sz w:val="24"/>
          <w:szCs w:val="24"/>
        </w:rPr>
        <w:t>.  £</w:t>
      </w:r>
      <w:r w:rsidR="00757F8C">
        <w:rPr>
          <w:sz w:val="24"/>
          <w:szCs w:val="24"/>
        </w:rPr>
        <w:t>30 for the sale of scrap and £591 which was a donation from the village fete.</w:t>
      </w:r>
      <w:r w:rsidRPr="00CA3349">
        <w:rPr>
          <w:sz w:val="24"/>
          <w:szCs w:val="24"/>
        </w:rPr>
        <w:t xml:space="preserve"> </w:t>
      </w:r>
      <w:r w:rsidR="001B4D61">
        <w:rPr>
          <w:sz w:val="24"/>
          <w:szCs w:val="24"/>
        </w:rPr>
        <w:t xml:space="preserve">  Interest also received in the sum of </w:t>
      </w:r>
      <w:r w:rsidR="001B4D61" w:rsidRPr="004B122A">
        <w:rPr>
          <w:sz w:val="24"/>
          <w:szCs w:val="24"/>
        </w:rPr>
        <w:t>£</w:t>
      </w:r>
      <w:r w:rsidR="00223D41">
        <w:rPr>
          <w:sz w:val="24"/>
          <w:szCs w:val="24"/>
        </w:rPr>
        <w:t>2.09</w:t>
      </w:r>
      <w:r w:rsidR="001B4D61">
        <w:rPr>
          <w:sz w:val="24"/>
          <w:szCs w:val="24"/>
        </w:rPr>
        <w:t>.</w:t>
      </w:r>
    </w:p>
    <w:p w14:paraId="74300E26" w14:textId="77777777" w:rsidR="00CA3349" w:rsidRPr="00CA3349" w:rsidRDefault="00CA3349" w:rsidP="00CA3349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</w:p>
    <w:p w14:paraId="2E144550" w14:textId="5AD8FE34" w:rsidR="00727F73" w:rsidRPr="00464502" w:rsidRDefault="00727F73" w:rsidP="007409C7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CA3349">
        <w:rPr>
          <w:sz w:val="24"/>
          <w:szCs w:val="24"/>
        </w:rPr>
        <w:t xml:space="preserve">Total net income to date is therefore </w:t>
      </w:r>
      <w:r w:rsidRPr="004B122A">
        <w:rPr>
          <w:b/>
          <w:sz w:val="24"/>
          <w:szCs w:val="24"/>
        </w:rPr>
        <w:t>£</w:t>
      </w:r>
      <w:r w:rsidR="00757F8C" w:rsidRPr="004B122A">
        <w:rPr>
          <w:b/>
          <w:sz w:val="24"/>
          <w:szCs w:val="24"/>
        </w:rPr>
        <w:t>3439</w:t>
      </w:r>
      <w:r w:rsidR="00223D41">
        <w:rPr>
          <w:b/>
          <w:sz w:val="24"/>
          <w:szCs w:val="24"/>
        </w:rPr>
        <w:t>5</w:t>
      </w:r>
      <w:r w:rsidR="00757F8C" w:rsidRPr="004B122A">
        <w:rPr>
          <w:b/>
          <w:sz w:val="24"/>
          <w:szCs w:val="24"/>
        </w:rPr>
        <w:t>.</w:t>
      </w:r>
      <w:r w:rsidR="00223D41">
        <w:rPr>
          <w:b/>
          <w:sz w:val="24"/>
          <w:szCs w:val="24"/>
        </w:rPr>
        <w:t>39</w:t>
      </w:r>
      <w:r w:rsidRPr="004B122A">
        <w:rPr>
          <w:sz w:val="24"/>
          <w:szCs w:val="24"/>
        </w:rPr>
        <w:t xml:space="preserve"> </w:t>
      </w:r>
    </w:p>
    <w:p w14:paraId="4C3257ED" w14:textId="432EE9FC" w:rsidR="00CA3349" w:rsidRDefault="00CA3349" w:rsidP="00CA3349">
      <w:pPr>
        <w:tabs>
          <w:tab w:val="left" w:pos="567"/>
        </w:tabs>
        <w:spacing w:line="240" w:lineRule="auto"/>
        <w:contextualSpacing/>
        <w:rPr>
          <w:b/>
          <w:sz w:val="24"/>
          <w:szCs w:val="24"/>
        </w:rPr>
      </w:pPr>
    </w:p>
    <w:p w14:paraId="79D33CFD" w14:textId="77777777" w:rsidR="00C93867" w:rsidRPr="00CA3349" w:rsidRDefault="00C93867" w:rsidP="00CA3349">
      <w:pPr>
        <w:tabs>
          <w:tab w:val="left" w:pos="567"/>
        </w:tabs>
        <w:spacing w:line="240" w:lineRule="auto"/>
        <w:contextualSpacing/>
        <w:rPr>
          <w:b/>
          <w:sz w:val="24"/>
          <w:szCs w:val="24"/>
        </w:rPr>
      </w:pPr>
    </w:p>
    <w:p w14:paraId="5AB3CCA0" w14:textId="77777777" w:rsidR="00727F73" w:rsidRDefault="00727F73" w:rsidP="00727F73">
      <w:pPr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EXPENDITURE</w:t>
      </w:r>
    </w:p>
    <w:p w14:paraId="1B859C0C" w14:textId="7B179651" w:rsidR="00727F73" w:rsidRPr="006247D8" w:rsidRDefault="00727F73" w:rsidP="00727F73">
      <w:pPr>
        <w:numPr>
          <w:ilvl w:val="0"/>
          <w:numId w:val="1"/>
        </w:numPr>
        <w:spacing w:line="240" w:lineRule="auto"/>
        <w:ind w:left="567" w:hanging="567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 xml:space="preserve">The Council’s gross outgoings total </w:t>
      </w:r>
      <w:r w:rsidRPr="00AA2574">
        <w:rPr>
          <w:b/>
          <w:sz w:val="24"/>
          <w:szCs w:val="24"/>
        </w:rPr>
        <w:t>£</w:t>
      </w:r>
      <w:r w:rsidR="004579D3">
        <w:rPr>
          <w:b/>
          <w:sz w:val="24"/>
          <w:szCs w:val="24"/>
        </w:rPr>
        <w:t xml:space="preserve">22 </w:t>
      </w:r>
      <w:proofErr w:type="gramStart"/>
      <w:r w:rsidR="004579D3">
        <w:rPr>
          <w:b/>
          <w:sz w:val="24"/>
          <w:szCs w:val="24"/>
        </w:rPr>
        <w:t xml:space="preserve">024.48 </w:t>
      </w:r>
      <w:r>
        <w:rPr>
          <w:sz w:val="24"/>
          <w:szCs w:val="24"/>
        </w:rPr>
        <w:t xml:space="preserve"> </w:t>
      </w:r>
      <w:r w:rsidRPr="007D098D">
        <w:rPr>
          <w:sz w:val="24"/>
          <w:szCs w:val="24"/>
        </w:rPr>
        <w:t>(</w:t>
      </w:r>
      <w:proofErr w:type="gramEnd"/>
      <w:r w:rsidRPr="007D098D">
        <w:rPr>
          <w:sz w:val="24"/>
          <w:szCs w:val="24"/>
        </w:rPr>
        <w:t xml:space="preserve">net </w:t>
      </w:r>
      <w:r w:rsidRPr="007D098D">
        <w:rPr>
          <w:b/>
          <w:sz w:val="24"/>
          <w:szCs w:val="24"/>
        </w:rPr>
        <w:t>£</w:t>
      </w:r>
      <w:r w:rsidR="004579D3">
        <w:rPr>
          <w:b/>
          <w:sz w:val="24"/>
          <w:szCs w:val="24"/>
        </w:rPr>
        <w:t>19</w:t>
      </w:r>
      <w:r w:rsidR="004B122A">
        <w:rPr>
          <w:b/>
          <w:sz w:val="24"/>
          <w:szCs w:val="24"/>
        </w:rPr>
        <w:t xml:space="preserve"> 934</w:t>
      </w:r>
      <w:r w:rsidR="004579D3">
        <w:rPr>
          <w:b/>
          <w:sz w:val="24"/>
          <w:szCs w:val="24"/>
        </w:rPr>
        <w:t>.</w:t>
      </w:r>
      <w:r w:rsidR="004B122A">
        <w:rPr>
          <w:b/>
          <w:sz w:val="24"/>
          <w:szCs w:val="24"/>
        </w:rPr>
        <w:t>51</w:t>
      </w:r>
      <w:r w:rsidRPr="007D098D">
        <w:rPr>
          <w:sz w:val="24"/>
          <w:szCs w:val="24"/>
        </w:rPr>
        <w:t>).</w:t>
      </w:r>
    </w:p>
    <w:p w14:paraId="0B831807" w14:textId="7A4090B4" w:rsidR="00CA3349" w:rsidRDefault="00727F73" w:rsidP="0096009B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>Costs were contained within tolerable limits on most budget codes.</w:t>
      </w:r>
      <w:r w:rsidR="00CA3349">
        <w:rPr>
          <w:sz w:val="24"/>
          <w:szCs w:val="24"/>
        </w:rPr>
        <w:t xml:space="preserve">  Councillors to note the following:</w:t>
      </w:r>
    </w:p>
    <w:p w14:paraId="19FC3956" w14:textId="25212918" w:rsidR="006247D8" w:rsidRDefault="006247D8" w:rsidP="006247D8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Overspend in project budget</w:t>
      </w:r>
      <w:r w:rsidR="004579D3">
        <w:rPr>
          <w:sz w:val="24"/>
          <w:szCs w:val="24"/>
        </w:rPr>
        <w:t xml:space="preserve"> in the sum of £660 for the drainage work at the Recreation Ground that had not been a predicted expenditure.</w:t>
      </w:r>
      <w:r>
        <w:rPr>
          <w:sz w:val="24"/>
          <w:szCs w:val="24"/>
        </w:rPr>
        <w:t xml:space="preserve"> </w:t>
      </w:r>
    </w:p>
    <w:p w14:paraId="77BEC3BB" w14:textId="1592AE0B" w:rsidR="009B78BC" w:rsidRDefault="006247D8" w:rsidP="006247D8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Expenditure over the year </w:t>
      </w:r>
      <w:r w:rsidR="004579D3">
        <w:rPr>
          <w:sz w:val="24"/>
          <w:szCs w:val="24"/>
        </w:rPr>
        <w:t>was less than the precept received and this was due to an underspend on grants</w:t>
      </w:r>
      <w:r w:rsidR="00464502">
        <w:rPr>
          <w:sz w:val="24"/>
          <w:szCs w:val="24"/>
        </w:rPr>
        <w:t xml:space="preserve"> of £7950 as organisations did not request due to pandemic, £948 on Playground maintenance due to external safety report not requiring any urgent action, £1000 election costs as there was not a requirement to hold one and £650 for an annual tree survey which was not due in this financial year on </w:t>
      </w:r>
      <w:proofErr w:type="spellStart"/>
      <w:r w:rsidR="00464502">
        <w:rPr>
          <w:sz w:val="24"/>
          <w:szCs w:val="24"/>
        </w:rPr>
        <w:t>it's</w:t>
      </w:r>
      <w:proofErr w:type="spellEnd"/>
      <w:r w:rsidR="00464502">
        <w:rPr>
          <w:sz w:val="24"/>
          <w:szCs w:val="24"/>
        </w:rPr>
        <w:t xml:space="preserve"> </w:t>
      </w:r>
      <w:proofErr w:type="gramStart"/>
      <w:r w:rsidR="00464502">
        <w:rPr>
          <w:sz w:val="24"/>
          <w:szCs w:val="24"/>
        </w:rPr>
        <w:t>three year</w:t>
      </w:r>
      <w:proofErr w:type="gramEnd"/>
      <w:r w:rsidR="00464502">
        <w:rPr>
          <w:sz w:val="24"/>
          <w:szCs w:val="24"/>
        </w:rPr>
        <w:t xml:space="preserve"> annual cycle.</w:t>
      </w:r>
    </w:p>
    <w:p w14:paraId="5A56631D" w14:textId="77777777" w:rsidR="006247D8" w:rsidRPr="006247D8" w:rsidRDefault="006247D8" w:rsidP="006247D8">
      <w:pPr>
        <w:pStyle w:val="ListParagraph"/>
        <w:tabs>
          <w:tab w:val="left" w:pos="567"/>
        </w:tabs>
        <w:spacing w:line="240" w:lineRule="auto"/>
        <w:rPr>
          <w:sz w:val="24"/>
          <w:szCs w:val="24"/>
        </w:rPr>
      </w:pPr>
    </w:p>
    <w:p w14:paraId="675C1C4E" w14:textId="760B6A32" w:rsidR="009B78BC" w:rsidRDefault="009B78BC" w:rsidP="009B0762">
      <w:pPr>
        <w:tabs>
          <w:tab w:val="left" w:pos="14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Account as at 31.0</w:t>
      </w:r>
      <w:r w:rsidR="009E738F">
        <w:rPr>
          <w:b/>
          <w:sz w:val="24"/>
          <w:szCs w:val="24"/>
        </w:rPr>
        <w:t>3.202</w:t>
      </w:r>
    </w:p>
    <w:p w14:paraId="39E96570" w14:textId="11AB8D38" w:rsidR="0081676B" w:rsidRPr="00C93867" w:rsidRDefault="00897922" w:rsidP="00525AB2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  <w:r w:rsidRPr="00C93867">
        <w:rPr>
          <w:sz w:val="24"/>
          <w:szCs w:val="24"/>
        </w:rPr>
        <w:t xml:space="preserve">   </w:t>
      </w:r>
      <w:r w:rsidR="009B78BC" w:rsidRPr="00C93867">
        <w:rPr>
          <w:sz w:val="24"/>
          <w:szCs w:val="24"/>
        </w:rPr>
        <w:t xml:space="preserve">Bank statement </w:t>
      </w:r>
      <w:r w:rsidR="00B815D8" w:rsidRPr="00C93867">
        <w:rPr>
          <w:sz w:val="24"/>
          <w:szCs w:val="24"/>
        </w:rPr>
        <w:t>confirms a balance of £</w:t>
      </w:r>
      <w:r w:rsidR="00464502" w:rsidRPr="00C93867">
        <w:rPr>
          <w:sz w:val="24"/>
          <w:szCs w:val="24"/>
        </w:rPr>
        <w:t>21 681.64</w:t>
      </w:r>
    </w:p>
    <w:p w14:paraId="7D5558E9" w14:textId="77777777" w:rsidR="00C93867" w:rsidRPr="00C93867" w:rsidRDefault="00C93867" w:rsidP="00C93867">
      <w:pPr>
        <w:pStyle w:val="ListParagraph"/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</w:p>
    <w:p w14:paraId="080AD878" w14:textId="57B445DF" w:rsidR="00286A02" w:rsidRPr="0081676B" w:rsidRDefault="00727F73" w:rsidP="00CE18AC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  <w:r w:rsidRPr="0081676B">
        <w:rPr>
          <w:b/>
          <w:sz w:val="24"/>
          <w:szCs w:val="24"/>
        </w:rPr>
        <w:t>RESERVES</w:t>
      </w:r>
    </w:p>
    <w:p w14:paraId="01ABC55C" w14:textId="4BF93D45" w:rsidR="00286A02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General Reserves £</w:t>
      </w:r>
      <w:r w:rsidR="0081676B">
        <w:rPr>
          <w:sz w:val="24"/>
          <w:szCs w:val="24"/>
        </w:rPr>
        <w:t>1</w:t>
      </w:r>
      <w:r w:rsidR="00A77D1A">
        <w:rPr>
          <w:sz w:val="24"/>
          <w:szCs w:val="24"/>
        </w:rPr>
        <w:t>624</w:t>
      </w:r>
      <w:r w:rsidR="00223D41">
        <w:rPr>
          <w:sz w:val="24"/>
          <w:szCs w:val="24"/>
        </w:rPr>
        <w:t>6</w:t>
      </w:r>
      <w:r w:rsidR="00A77D1A">
        <w:rPr>
          <w:sz w:val="24"/>
          <w:szCs w:val="24"/>
        </w:rPr>
        <w:t>.</w:t>
      </w:r>
      <w:r w:rsidR="00223D41">
        <w:rPr>
          <w:sz w:val="24"/>
          <w:szCs w:val="24"/>
        </w:rPr>
        <w:t>45</w:t>
      </w:r>
    </w:p>
    <w:p w14:paraId="11731501" w14:textId="1803A3C6" w:rsidR="003765B1" w:rsidRPr="003765B1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NHP £</w:t>
      </w:r>
      <w:r w:rsidR="009E738F">
        <w:rPr>
          <w:sz w:val="24"/>
          <w:szCs w:val="24"/>
        </w:rPr>
        <w:t>473</w:t>
      </w:r>
      <w:r w:rsidR="004B122A">
        <w:rPr>
          <w:sz w:val="24"/>
          <w:szCs w:val="24"/>
        </w:rPr>
        <w:t>2.06</w:t>
      </w:r>
    </w:p>
    <w:p w14:paraId="1CF27BB8" w14:textId="77777777" w:rsidR="00286A02" w:rsidRDefault="00286A02" w:rsidP="00286A02">
      <w:pPr>
        <w:spacing w:line="240" w:lineRule="auto"/>
        <w:contextualSpacing/>
        <w:rPr>
          <w:b/>
          <w:sz w:val="24"/>
          <w:szCs w:val="24"/>
        </w:rPr>
      </w:pPr>
    </w:p>
    <w:p w14:paraId="06563B0E" w14:textId="77777777" w:rsidR="00D71206" w:rsidRPr="003765B1" w:rsidRDefault="00D71206" w:rsidP="003765B1">
      <w:pPr>
        <w:spacing w:line="240" w:lineRule="auto"/>
        <w:rPr>
          <w:b/>
          <w:sz w:val="24"/>
          <w:szCs w:val="24"/>
        </w:rPr>
      </w:pPr>
    </w:p>
    <w:p w14:paraId="0367391A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CONCLUSION</w:t>
      </w:r>
    </w:p>
    <w:p w14:paraId="2A064BE6" w14:textId="5EAE9282" w:rsidR="00727F73" w:rsidRDefault="00D71206" w:rsidP="00D71206">
      <w:pPr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727F73" w:rsidRPr="007D098D">
        <w:rPr>
          <w:sz w:val="24"/>
          <w:szCs w:val="24"/>
        </w:rPr>
        <w:t>he Council i</w:t>
      </w:r>
      <w:r w:rsidR="00727F73">
        <w:rPr>
          <w:sz w:val="24"/>
          <w:szCs w:val="24"/>
        </w:rPr>
        <w:t xml:space="preserve">s in a sound financial position. </w:t>
      </w:r>
      <w:r w:rsidR="00727F73" w:rsidRPr="007D098D">
        <w:rPr>
          <w:sz w:val="24"/>
          <w:szCs w:val="24"/>
        </w:rPr>
        <w:t xml:space="preserve">All expenditure has been </w:t>
      </w:r>
      <w:r w:rsidR="00727F73">
        <w:rPr>
          <w:sz w:val="24"/>
          <w:szCs w:val="24"/>
        </w:rPr>
        <w:t xml:space="preserve">contained </w:t>
      </w:r>
      <w:r w:rsidR="00727F73" w:rsidRPr="007D098D">
        <w:rPr>
          <w:sz w:val="24"/>
          <w:szCs w:val="24"/>
        </w:rPr>
        <w:t>within</w:t>
      </w:r>
      <w:r w:rsidR="00727F73">
        <w:rPr>
          <w:sz w:val="24"/>
          <w:szCs w:val="24"/>
        </w:rPr>
        <w:t xml:space="preserve"> readily available resources </w:t>
      </w:r>
      <w:r>
        <w:rPr>
          <w:sz w:val="24"/>
          <w:szCs w:val="24"/>
        </w:rPr>
        <w:t>to date and the predicted budget</w:t>
      </w:r>
      <w:r w:rsidR="009B78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376C2D" w14:textId="6B3DEA37" w:rsidR="004B122A" w:rsidRDefault="004B122A" w:rsidP="00D71206">
      <w:pPr>
        <w:spacing w:line="240" w:lineRule="auto"/>
        <w:ind w:left="709"/>
        <w:contextualSpacing/>
        <w:rPr>
          <w:sz w:val="24"/>
          <w:szCs w:val="24"/>
        </w:rPr>
      </w:pPr>
    </w:p>
    <w:p w14:paraId="414F2116" w14:textId="675A3880" w:rsidR="004B122A" w:rsidRDefault="004B122A" w:rsidP="00D71206">
      <w:pPr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Expenditure is likely to increase but still within budget set for 2022-23 when the community recovers more after the pandemic and organisations request grants.</w:t>
      </w:r>
    </w:p>
    <w:p w14:paraId="4E9A8BE6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</w:p>
    <w:p w14:paraId="05A4ABBD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195D2969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RECOMMENDATION</w:t>
      </w:r>
    </w:p>
    <w:p w14:paraId="260A5A04" w14:textId="7BD54C68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ab/>
        <w:t xml:space="preserve">The Council is invited to </w:t>
      </w:r>
      <w:r w:rsidR="009B78BC">
        <w:rPr>
          <w:b/>
          <w:sz w:val="24"/>
          <w:szCs w:val="24"/>
        </w:rPr>
        <w:t>accept</w:t>
      </w:r>
      <w:r>
        <w:rPr>
          <w:sz w:val="24"/>
          <w:szCs w:val="24"/>
        </w:rPr>
        <w:t xml:space="preserve"> this report.</w:t>
      </w:r>
    </w:p>
    <w:p w14:paraId="762C201E" w14:textId="77777777" w:rsidR="00727F73" w:rsidRPr="007D098D" w:rsidRDefault="00727F73" w:rsidP="00727F73">
      <w:pPr>
        <w:spacing w:line="240" w:lineRule="auto"/>
        <w:ind w:left="709"/>
        <w:contextualSpacing/>
        <w:rPr>
          <w:sz w:val="24"/>
          <w:szCs w:val="24"/>
        </w:rPr>
      </w:pPr>
    </w:p>
    <w:p w14:paraId="15D928D8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4700A96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Author:</w:t>
      </w:r>
    </w:p>
    <w:p w14:paraId="7F6ECFF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Kaye Elston</w:t>
      </w:r>
    </w:p>
    <w:p w14:paraId="592C4B5B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Clerk/Responsible Financial officer</w:t>
      </w:r>
    </w:p>
    <w:p w14:paraId="1353D72D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12728928" w14:textId="0E99DF23" w:rsidR="00727F73" w:rsidRDefault="00A77D1A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April 2022</w:t>
      </w:r>
    </w:p>
    <w:p w14:paraId="4F0472A9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78AFA0E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4BC79C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D98F2F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FAD59C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5ADB2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0970EC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E1E1846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395E93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9205D7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AD5A9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A7948F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9F0299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D77FF6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F8E47AB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6053E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A7E694E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E9AA04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D031CC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B72FFF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5D2772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631030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14D2B4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8254E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B00038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A9505B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20876F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9C90B3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C0383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3A4E4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4267"/>
        <w:gridCol w:w="1834"/>
        <w:gridCol w:w="974"/>
        <w:gridCol w:w="974"/>
        <w:gridCol w:w="977"/>
      </w:tblGrid>
      <w:tr w:rsidR="00B9506F" w:rsidRPr="00B9506F" w14:paraId="0F5288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FCFF" w14:textId="77777777" w:rsidR="00B9506F" w:rsidRPr="00B9506F" w:rsidRDefault="00B9506F" w:rsidP="00B9506F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7822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A4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DDC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878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447FDCE6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F887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3C9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50B0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613B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E07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C7E094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33F3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EDA8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33F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DD0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10A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00BB3359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83A7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24575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5E4A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0CF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D9B2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554DFC1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7AD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ECC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EBF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3863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CF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6F6CCDBE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C74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4B2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1F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3B9A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77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073103F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F200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CD21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50B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562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DFF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39C46B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8F7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F6E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95C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7399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A5D9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00702A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81F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97CD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80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E6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925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16B8C29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A19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98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DCC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9B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21C8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5B8340F3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A30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1565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9E3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1AE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5DB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555F9EF1" w14:textId="77777777" w:rsidR="00811D2F" w:rsidRDefault="00223D41"/>
    <w:sectPr w:rsidR="0081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D4C"/>
    <w:multiLevelType w:val="hybridMultilevel"/>
    <w:tmpl w:val="8E24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9931">
    <w:abstractNumId w:val="1"/>
  </w:num>
  <w:num w:numId="2" w16cid:durableId="1750350205">
    <w:abstractNumId w:val="2"/>
  </w:num>
  <w:num w:numId="3" w16cid:durableId="1831627980">
    <w:abstractNumId w:val="4"/>
  </w:num>
  <w:num w:numId="4" w16cid:durableId="959382112">
    <w:abstractNumId w:val="5"/>
  </w:num>
  <w:num w:numId="5" w16cid:durableId="1928464455">
    <w:abstractNumId w:val="9"/>
  </w:num>
  <w:num w:numId="6" w16cid:durableId="1938363261">
    <w:abstractNumId w:val="8"/>
  </w:num>
  <w:num w:numId="7" w16cid:durableId="636491850">
    <w:abstractNumId w:val="3"/>
  </w:num>
  <w:num w:numId="8" w16cid:durableId="396248549">
    <w:abstractNumId w:val="7"/>
  </w:num>
  <w:num w:numId="9" w16cid:durableId="605424817">
    <w:abstractNumId w:val="0"/>
  </w:num>
  <w:num w:numId="10" w16cid:durableId="155729502">
    <w:abstractNumId w:val="6"/>
  </w:num>
  <w:num w:numId="11" w16cid:durableId="1051732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C3594"/>
    <w:rsid w:val="00150394"/>
    <w:rsid w:val="001B4D61"/>
    <w:rsid w:val="00206B7F"/>
    <w:rsid w:val="00223D41"/>
    <w:rsid w:val="00240527"/>
    <w:rsid w:val="00286A02"/>
    <w:rsid w:val="002D1DAB"/>
    <w:rsid w:val="003721A9"/>
    <w:rsid w:val="003765B1"/>
    <w:rsid w:val="004579D3"/>
    <w:rsid w:val="00464502"/>
    <w:rsid w:val="00487A7C"/>
    <w:rsid w:val="004A7EFB"/>
    <w:rsid w:val="004B122A"/>
    <w:rsid w:val="005D7E2E"/>
    <w:rsid w:val="006247D8"/>
    <w:rsid w:val="00655324"/>
    <w:rsid w:val="006B37EC"/>
    <w:rsid w:val="00727F73"/>
    <w:rsid w:val="00757F8C"/>
    <w:rsid w:val="008122EF"/>
    <w:rsid w:val="0081676B"/>
    <w:rsid w:val="00897922"/>
    <w:rsid w:val="008D3D07"/>
    <w:rsid w:val="00905DD6"/>
    <w:rsid w:val="0096009B"/>
    <w:rsid w:val="009B0762"/>
    <w:rsid w:val="009B78BC"/>
    <w:rsid w:val="009E738F"/>
    <w:rsid w:val="009F5323"/>
    <w:rsid w:val="009F7CB4"/>
    <w:rsid w:val="00A60402"/>
    <w:rsid w:val="00A77D1A"/>
    <w:rsid w:val="00A90F9F"/>
    <w:rsid w:val="00B815D8"/>
    <w:rsid w:val="00B9506F"/>
    <w:rsid w:val="00C93867"/>
    <w:rsid w:val="00CA3349"/>
    <w:rsid w:val="00CD7A48"/>
    <w:rsid w:val="00D71206"/>
    <w:rsid w:val="00D742BB"/>
    <w:rsid w:val="00DD42BC"/>
    <w:rsid w:val="00E424B6"/>
    <w:rsid w:val="00E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A080-833B-4164-96A7-10EC79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Parish Clerk</cp:lastModifiedBy>
  <cp:revision>2</cp:revision>
  <dcterms:created xsi:type="dcterms:W3CDTF">2022-05-30T14:13:00Z</dcterms:created>
  <dcterms:modified xsi:type="dcterms:W3CDTF">2022-05-30T14:13:00Z</dcterms:modified>
</cp:coreProperties>
</file>